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70C7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right="30"/>
        <w:jc w:val="center"/>
        <w:rPr>
          <w:rFonts w:ascii="Microsoft YaHei UI" w:hAnsi="Microsoft YaHei UI" w:eastAsia="Microsoft YaHei UI" w:cs="Microsoft YaHei UI"/>
          <w:b/>
          <w:bCs/>
          <w:i w:val="0"/>
          <w:iCs w:val="0"/>
          <w:caps w:val="0"/>
          <w:color w:val="555555"/>
          <w:spacing w:val="0"/>
          <w:sz w:val="32"/>
          <w:szCs w:val="32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浙江省人民医院毕节医院金海湖院区检验科试剂采购项目（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包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报价单</w:t>
      </w:r>
    </w:p>
    <w:tbl>
      <w:tblPr>
        <w:tblW w:w="142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65"/>
        <w:gridCol w:w="1650"/>
        <w:gridCol w:w="1860"/>
        <w:gridCol w:w="1815"/>
        <w:gridCol w:w="1815"/>
        <w:gridCol w:w="1080"/>
        <w:gridCol w:w="1080"/>
        <w:gridCol w:w="1080"/>
        <w:gridCol w:w="1080"/>
      </w:tblGrid>
      <w:tr w14:paraId="18623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31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60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耗材名称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5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生产厂家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AF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F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注册证号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5D9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7E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0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C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3B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5B735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AC7D33F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4D870BE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933CBC2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6F52B7E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41223A3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B7C209F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1733A1F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CD70B0A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24FD994C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2389C08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</w:tr>
      <w:tr w14:paraId="73B09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AA97F82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02D66064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F43464C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E405AF0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7E2A5D61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14628359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FC33310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F5CBB6B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5372F4B0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47F253CA"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olor w:val="555555"/>
                <w:sz w:val="22"/>
                <w:szCs w:val="22"/>
                <w:u w:val="none"/>
              </w:rPr>
            </w:pPr>
          </w:p>
        </w:tc>
      </w:tr>
      <w:tr w14:paraId="29EE7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4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E2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总计</w:t>
            </w:r>
          </w:p>
        </w:tc>
        <w:tc>
          <w:tcPr>
            <w:tcW w:w="11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3BB114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小写：</w:t>
            </w:r>
          </w:p>
        </w:tc>
      </w:tr>
      <w:tr w14:paraId="0D6B5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74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D8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555555"/>
                <w:sz w:val="24"/>
                <w:szCs w:val="24"/>
                <w:u w:val="none"/>
              </w:rPr>
            </w:pPr>
          </w:p>
        </w:tc>
        <w:tc>
          <w:tcPr>
            <w:tcW w:w="11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 w14:paraId="682F91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555555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555555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大写：</w:t>
            </w:r>
          </w:p>
        </w:tc>
      </w:tr>
    </w:tbl>
    <w:p w14:paraId="1FD36C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注：本次报价为送达采购人指定地点的全部费用（包含招标代理服务费；上、下车人工费；运输费；检测费；保险费；验收前保管费（含场租费）；相关税费；验收费用；管理费用等所有费用）。请各潜在供应商在报价时充分考虑上述费用再报价。</w:t>
      </w:r>
    </w:p>
    <w:p w14:paraId="07DCF0E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报价单位名称：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       （盖章）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      </w:t>
      </w:r>
    </w:p>
    <w:p w14:paraId="05B4BE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经办人：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     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                      </w:t>
      </w:r>
    </w:p>
    <w:p w14:paraId="2CDE0D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                   </w:t>
      </w:r>
    </w:p>
    <w:p w14:paraId="34D855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495" w:lineRule="atLeast"/>
        <w:ind w:left="0" w:right="90" w:firstLine="42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日期：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</w:rPr>
        <w:t>   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MWYzOTc5ZTY1MTRkMjBjNDI1ODE4ZGEzMGUwMmMifQ=="/>
  </w:docVars>
  <w:rsids>
    <w:rsidRoot w:val="69C41CAF"/>
    <w:rsid w:val="05020C1E"/>
    <w:rsid w:val="179030AE"/>
    <w:rsid w:val="2CFF7033"/>
    <w:rsid w:val="35186F0E"/>
    <w:rsid w:val="43AF1BAD"/>
    <w:rsid w:val="4BFB3EB3"/>
    <w:rsid w:val="50EE0E30"/>
    <w:rsid w:val="69C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3</TotalTime>
  <ScaleCrop>false</ScaleCrop>
  <LinksUpToDate>false</LinksUpToDate>
  <CharactersWithSpaces>300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2024-10-17T08:12:00Z</dcterms:created>
  <dc:creator>Huangjingjing-</dc:creator>
  <cp:lastModifiedBy>ECHO</cp:lastModifiedBy>
  <dcterms:modified xsi:type="dcterms:W3CDTF">2024-11-21T03:14:46Z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EAA1F45962E94EF89C70712377C3FE73_11</vt:lpwstr>
  </property>
</Properties>
</file>